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7AFA8E" w14:textId="77777777" w:rsidR="002F6BC7" w:rsidRPr="002F6BC7" w:rsidRDefault="002F6BC7" w:rsidP="002F6BC7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F6BC7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Works Cited</w:t>
      </w:r>
    </w:p>
    <w:p w14:paraId="25EAFA9F" w14:textId="77777777" w:rsidR="002F6BC7" w:rsidRPr="002F6BC7" w:rsidRDefault="002F6BC7" w:rsidP="002F6BC7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Alliance for the Great Lakes. </w:t>
      </w:r>
      <w:r w:rsidRPr="002F6BC7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14:ligatures w14:val="none"/>
        </w:rPr>
        <w:t>The Potential Impacts of Data Centers on Great Lakes Water Resources.</w:t>
      </w: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Alliance for the Great Lakes, Aug. 2025.</w:t>
      </w: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hyperlink r:id="rId4" w:history="1">
        <w:r w:rsidRPr="002F6BC7">
          <w:rPr>
            <w:rFonts w:ascii="Arial" w:eastAsia="Times New Roman" w:hAnsi="Arial" w:cs="Arial"/>
            <w:color w:val="1155CC"/>
            <w:kern w:val="0"/>
            <w:sz w:val="22"/>
            <w:szCs w:val="22"/>
            <w:u w:val="single"/>
            <w14:ligatures w14:val="none"/>
          </w:rPr>
          <w:t>https://greatlakes.org/wp-content/uploads/2025/08/AGL_WaterUse_Report_Aug2025_Final.pdf</w:t>
        </w:r>
      </w:hyperlink>
    </w:p>
    <w:p w14:paraId="429D61DB" w14:textId="77777777" w:rsidR="002F6BC7" w:rsidRPr="002F6BC7" w:rsidRDefault="002F6BC7" w:rsidP="002F6BC7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Chen, Yuang, et al. “Air Quality and Health Impacts of Data Center Electricity Demand in the United States.” </w:t>
      </w:r>
      <w:proofErr w:type="spellStart"/>
      <w:r w:rsidRPr="002F6BC7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14:ligatures w14:val="none"/>
        </w:rPr>
        <w:t>EarthArXiv</w:t>
      </w:r>
      <w:proofErr w:type="spellEnd"/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, 2026.</w:t>
      </w: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hyperlink r:id="rId5" w:history="1">
        <w:r w:rsidRPr="002F6BC7">
          <w:rPr>
            <w:rFonts w:ascii="Arial" w:eastAsia="Times New Roman" w:hAnsi="Arial" w:cs="Arial"/>
            <w:color w:val="1155CC"/>
            <w:kern w:val="0"/>
            <w:sz w:val="22"/>
            <w:szCs w:val="22"/>
            <w:u w:val="single"/>
            <w14:ligatures w14:val="none"/>
          </w:rPr>
          <w:t>https://cs3.mit.edu/publication/118903</w:t>
        </w:r>
      </w:hyperlink>
    </w:p>
    <w:p w14:paraId="2ABFDBF6" w14:textId="77777777" w:rsidR="002F6BC7" w:rsidRPr="002F6BC7" w:rsidRDefault="002F6BC7" w:rsidP="002F6BC7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Drew, Micah. “Montana Voters Seek Oversight of Data Center Construction.” </w:t>
      </w:r>
      <w:r w:rsidRPr="002F6BC7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14:ligatures w14:val="none"/>
        </w:rPr>
        <w:t>Daily Montanan</w:t>
      </w: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, 30 June 2026.</w:t>
      </w: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hyperlink r:id="rId6" w:history="1">
        <w:r w:rsidRPr="002F6BC7">
          <w:rPr>
            <w:rFonts w:ascii="Arial" w:eastAsia="Times New Roman" w:hAnsi="Arial" w:cs="Arial"/>
            <w:color w:val="1155CC"/>
            <w:kern w:val="0"/>
            <w:sz w:val="22"/>
            <w:szCs w:val="22"/>
            <w:u w:val="single"/>
            <w14:ligatures w14:val="none"/>
          </w:rPr>
          <w:t>https://dailymontanan.com/2026/06/30/montana-voters-seek-oversight-of-data-center-construction/</w:t>
        </w:r>
      </w:hyperlink>
    </w:p>
    <w:p w14:paraId="1D663832" w14:textId="77777777" w:rsidR="002F6BC7" w:rsidRPr="002F6BC7" w:rsidRDefault="002F6BC7" w:rsidP="002F6BC7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International Energy Agency. </w:t>
      </w:r>
      <w:r w:rsidRPr="002F6BC7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14:ligatures w14:val="none"/>
        </w:rPr>
        <w:t>Energy and AI.</w:t>
      </w: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International Energy Agency, 2025.</w:t>
      </w: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hyperlink r:id="rId7" w:history="1">
        <w:r w:rsidRPr="002F6BC7">
          <w:rPr>
            <w:rFonts w:ascii="Arial" w:eastAsia="Times New Roman" w:hAnsi="Arial" w:cs="Arial"/>
            <w:color w:val="1155CC"/>
            <w:kern w:val="0"/>
            <w:sz w:val="22"/>
            <w:szCs w:val="22"/>
            <w:u w:val="single"/>
            <w14:ligatures w14:val="none"/>
          </w:rPr>
          <w:t>https://www.iea.org/reports/energy-and-ai</w:t>
        </w:r>
      </w:hyperlink>
    </w:p>
    <w:p w14:paraId="7586A91B" w14:textId="77777777" w:rsidR="002F6BC7" w:rsidRPr="002F6BC7" w:rsidRDefault="002F6BC7" w:rsidP="002F6BC7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Klaus, David M., and Mark MacCarthy. “The Pledge to Protect Ratepayers from AI Data Center Costs Needs Enforcement.” </w:t>
      </w:r>
      <w:r w:rsidRPr="002F6BC7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14:ligatures w14:val="none"/>
        </w:rPr>
        <w:t>Brookings Institution</w:t>
      </w: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, 9 July 2026.</w:t>
      </w: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hyperlink r:id="rId8" w:history="1">
        <w:r w:rsidRPr="002F6BC7">
          <w:rPr>
            <w:rFonts w:ascii="Arial" w:eastAsia="Times New Roman" w:hAnsi="Arial" w:cs="Arial"/>
            <w:color w:val="1155CC"/>
            <w:kern w:val="0"/>
            <w:sz w:val="22"/>
            <w:szCs w:val="22"/>
            <w:u w:val="single"/>
            <w14:ligatures w14:val="none"/>
          </w:rPr>
          <w:t>https://www.brookings.edu/articles/the-pledge-to-protect-ratepayers-from-ai-data-center-costs-needs-enforcement/</w:t>
        </w:r>
      </w:hyperlink>
    </w:p>
    <w:p w14:paraId="4A1273EF" w14:textId="77777777" w:rsidR="002F6BC7" w:rsidRPr="002F6BC7" w:rsidRDefault="002F6BC7" w:rsidP="002F6BC7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Martin, Eliza, and Ari Peskoe. </w:t>
      </w:r>
      <w:r w:rsidRPr="002F6BC7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14:ligatures w14:val="none"/>
        </w:rPr>
        <w:t>Extracting Profits from the Public: How Utility Ratepayers Are Paying for Big Tech’s Power.</w:t>
      </w: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Electricity Law Initiative, Harvard Law School Environmental &amp; Energy Law Program, Mar. 2025.</w:t>
      </w: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hyperlink r:id="rId9" w:history="1">
        <w:r w:rsidRPr="002F6BC7">
          <w:rPr>
            <w:rFonts w:ascii="Arial" w:eastAsia="Times New Roman" w:hAnsi="Arial" w:cs="Arial"/>
            <w:color w:val="1155CC"/>
            <w:kern w:val="0"/>
            <w:sz w:val="22"/>
            <w:szCs w:val="22"/>
            <w:u w:val="single"/>
            <w14:ligatures w14:val="none"/>
          </w:rPr>
          <w:t>https://eelp.law.harvard.edu/wp-content/uploads/2025/03/Harvard-ELI-Extracting-Profits-from-the-Public.pdf</w:t>
        </w:r>
      </w:hyperlink>
    </w:p>
    <w:p w14:paraId="40F66CB8" w14:textId="77777777" w:rsidR="002F6BC7" w:rsidRPr="002F6BC7" w:rsidRDefault="002F6BC7" w:rsidP="002F6BC7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NorthWestern</w:t>
      </w:r>
      <w:proofErr w:type="spellEnd"/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Energy. “Montana Data Centers.” </w:t>
      </w:r>
      <w:proofErr w:type="spellStart"/>
      <w:r w:rsidRPr="002F6BC7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14:ligatures w14:val="none"/>
        </w:rPr>
        <w:t>NorthWestern</w:t>
      </w:r>
      <w:proofErr w:type="spellEnd"/>
      <w:r w:rsidRPr="002F6BC7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14:ligatures w14:val="none"/>
        </w:rPr>
        <w:t xml:space="preserve"> Energy</w:t>
      </w: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, 2026.</w:t>
      </w: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hyperlink r:id="rId10" w:history="1">
        <w:r w:rsidRPr="002F6BC7">
          <w:rPr>
            <w:rFonts w:ascii="Arial" w:eastAsia="Times New Roman" w:hAnsi="Arial" w:cs="Arial"/>
            <w:color w:val="1155CC"/>
            <w:kern w:val="0"/>
            <w:sz w:val="22"/>
            <w:szCs w:val="22"/>
            <w:u w:val="single"/>
            <w14:ligatures w14:val="none"/>
          </w:rPr>
          <w:t>https://northwesternenergy.com/in-your-community/economic-development/data-centers-and-montanas-energy-future</w:t>
        </w:r>
      </w:hyperlink>
    </w:p>
    <w:p w14:paraId="48B5A0F7" w14:textId="77777777" w:rsidR="002F6BC7" w:rsidRPr="002F6BC7" w:rsidRDefault="002F6BC7" w:rsidP="002F6BC7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Saul, Josh, Leonardo Nicoletti, Demetrios Pogkas, Dina Bass, and Naureen Malik. “How AI Data Centers Are Sending Your Power Bill Soaring.” </w:t>
      </w:r>
      <w:r w:rsidRPr="002F6BC7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14:ligatures w14:val="none"/>
        </w:rPr>
        <w:t>Bloomberg</w:t>
      </w: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, 29 Sept. 2025.</w:t>
      </w: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hyperlink r:id="rId11" w:history="1">
        <w:r w:rsidRPr="002F6BC7">
          <w:rPr>
            <w:rFonts w:ascii="Arial" w:eastAsia="Times New Roman" w:hAnsi="Arial" w:cs="Arial"/>
            <w:color w:val="1155CC"/>
            <w:kern w:val="0"/>
            <w:sz w:val="22"/>
            <w:szCs w:val="22"/>
            <w:u w:val="single"/>
            <w14:ligatures w14:val="none"/>
          </w:rPr>
          <w:t>https://www.bloomberg.com/graphics/2025-ai-data-centers-electricity-prices/</w:t>
        </w:r>
      </w:hyperlink>
    </w:p>
    <w:p w14:paraId="7AED0090" w14:textId="77777777" w:rsidR="002F6BC7" w:rsidRPr="002F6BC7" w:rsidRDefault="002F6BC7" w:rsidP="002F6BC7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Tao, Yu, and Peng Gao. “Global Data Center Expansion and Human Health: A Call for Empirical Research.” </w:t>
      </w:r>
      <w:r w:rsidRPr="002F6BC7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14:ligatures w14:val="none"/>
        </w:rPr>
        <w:t>Eco-Environment &amp; Health</w:t>
      </w: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, vol. 4, no. 3, 2025, article 100157.</w:t>
      </w:r>
      <w:r w:rsidRPr="002F6BC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hyperlink r:id="rId12" w:history="1">
        <w:r w:rsidRPr="002F6BC7">
          <w:rPr>
            <w:rFonts w:ascii="Arial" w:eastAsia="Times New Roman" w:hAnsi="Arial" w:cs="Arial"/>
            <w:color w:val="1155CC"/>
            <w:kern w:val="0"/>
            <w:sz w:val="22"/>
            <w:szCs w:val="22"/>
            <w:u w:val="single"/>
            <w14:ligatures w14:val="none"/>
          </w:rPr>
          <w:t>https://doi.org/10.1016/j.eehl.2025.100157</w:t>
        </w:r>
      </w:hyperlink>
    </w:p>
    <w:p w14:paraId="713B9689" w14:textId="77777777" w:rsidR="002F6BC7" w:rsidRPr="002F6BC7" w:rsidRDefault="002F6BC7" w:rsidP="002F6BC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71C834" w14:textId="77777777" w:rsidR="00110D75" w:rsidRDefault="00110D75"/>
    <w:sectPr w:rsidR="00110D75" w:rsidSect="005C05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BC7"/>
    <w:rsid w:val="000F5F5E"/>
    <w:rsid w:val="00110D75"/>
    <w:rsid w:val="0011420C"/>
    <w:rsid w:val="002F6BC7"/>
    <w:rsid w:val="004529C9"/>
    <w:rsid w:val="005C0561"/>
    <w:rsid w:val="00801D1E"/>
    <w:rsid w:val="008470D3"/>
    <w:rsid w:val="00A37665"/>
    <w:rsid w:val="00A4410E"/>
    <w:rsid w:val="00AE67CA"/>
    <w:rsid w:val="00D32449"/>
    <w:rsid w:val="00F1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C4B658"/>
  <w15:chartTrackingRefBased/>
  <w15:docId w15:val="{4A4B8754-4DB5-7D45-AB96-51CDD70D8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6B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6B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6B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6B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6B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6B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6B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6B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6B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B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F6B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6B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6B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B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B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6B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6B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6B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6B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6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6B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6B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6B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6B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6B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6B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B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B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6BC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F6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F6B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ookings.edu/articles/the-pledge-to-protect-ratepayers-from-ai-data-center-costs-needs-enforcement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ea.org/reports/energy-and-ai" TargetMode="External"/><Relationship Id="rId12" Type="http://schemas.openxmlformats.org/officeDocument/2006/relationships/hyperlink" Target="https://doi.org/10.1016/j.eehl.2025.10015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ailymontanan.com/2026/06/30/montana-voters-seek-oversight-of-data-center-construction/" TargetMode="External"/><Relationship Id="rId11" Type="http://schemas.openxmlformats.org/officeDocument/2006/relationships/hyperlink" Target="https://www.bloomberg.com/graphics/2025-ai-data-centers-electricity-prices/" TargetMode="External"/><Relationship Id="rId5" Type="http://schemas.openxmlformats.org/officeDocument/2006/relationships/hyperlink" Target="https://cs3.mit.edu/publication/118903" TargetMode="External"/><Relationship Id="rId10" Type="http://schemas.openxmlformats.org/officeDocument/2006/relationships/hyperlink" Target="https://northwesternenergy.com/in-your-community/economic-development/data-centers-and-montanas-energy-future" TargetMode="External"/><Relationship Id="rId4" Type="http://schemas.openxmlformats.org/officeDocument/2006/relationships/hyperlink" Target="https://greatlakes.org/wp-content/uploads/2025/08/AGL_WaterUse_Report_Aug2025_Final.pdf" TargetMode="External"/><Relationship Id="rId9" Type="http://schemas.openxmlformats.org/officeDocument/2006/relationships/hyperlink" Target="https://eelp.law.harvard.edu/wp-content/uploads/2025/03/Harvard-ELI-Extracting-Profits-from-the-Public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1756</Characters>
  <Application>Microsoft Office Word</Application>
  <DocSecurity>0</DocSecurity>
  <Lines>32</Lines>
  <Paragraphs>10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Julia Ryder</cp:lastModifiedBy>
  <cp:revision>2</cp:revision>
  <dcterms:created xsi:type="dcterms:W3CDTF">2026-09-11T01:55:00Z</dcterms:created>
  <dcterms:modified xsi:type="dcterms:W3CDTF">2026-09-11T01:55:00Z</dcterms:modified>
</cp:coreProperties>
</file>